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080" w:rsidRPr="00281552" w:rsidRDefault="00004080" w:rsidP="00004080">
      <w:pPr>
        <w:pStyle w:val="a6"/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81552">
        <w:rPr>
          <w:rFonts w:ascii="Times New Roman" w:hAnsi="Times New Roman"/>
          <w:sz w:val="28"/>
          <w:szCs w:val="28"/>
        </w:rPr>
        <w:t>КРАСНОЯРСКИЙ КРАЙ</w:t>
      </w:r>
    </w:p>
    <w:p w:rsidR="00004080" w:rsidRPr="00281552" w:rsidRDefault="00004080" w:rsidP="00004080">
      <w:pPr>
        <w:pStyle w:val="a6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81552">
        <w:rPr>
          <w:rFonts w:ascii="Times New Roman" w:hAnsi="Times New Roman"/>
          <w:sz w:val="28"/>
          <w:szCs w:val="28"/>
        </w:rPr>
        <w:t>АДМИНИСТРАЦИЯ БОЛЬШЕХАБЫКСКОГО СЕЛЬСОВЕТА</w:t>
      </w:r>
    </w:p>
    <w:p w:rsidR="00004080" w:rsidRPr="00281552" w:rsidRDefault="00004080" w:rsidP="00004080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004080" w:rsidRPr="00281552" w:rsidRDefault="00004080" w:rsidP="00004080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04080" w:rsidRPr="00281552" w:rsidRDefault="00004080" w:rsidP="00004080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11.01.2021г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№  1</w:t>
      </w:r>
      <w:r w:rsidRPr="00281552">
        <w:rPr>
          <w:rFonts w:ascii="Times New Roman" w:hAnsi="Times New Roman"/>
          <w:sz w:val="28"/>
          <w:szCs w:val="28"/>
        </w:rPr>
        <w:t>-п</w:t>
      </w:r>
    </w:p>
    <w:p w:rsidR="00004080" w:rsidRPr="00281552" w:rsidRDefault="00004080" w:rsidP="00004080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281552">
        <w:rPr>
          <w:rFonts w:ascii="Times New Roman" w:hAnsi="Times New Roman"/>
          <w:sz w:val="28"/>
          <w:szCs w:val="28"/>
        </w:rPr>
        <w:t xml:space="preserve">С.Большой Хабык </w:t>
      </w:r>
    </w:p>
    <w:p w:rsidR="00004080" w:rsidRPr="00004080" w:rsidRDefault="00004080" w:rsidP="00004080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04080">
        <w:rPr>
          <w:rStyle w:val="a4"/>
          <w:sz w:val="28"/>
          <w:szCs w:val="28"/>
        </w:rPr>
        <w:t> </w:t>
      </w:r>
    </w:p>
    <w:p w:rsidR="00004080" w:rsidRPr="00004080" w:rsidRDefault="00004080" w:rsidP="00004080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04080">
        <w:rPr>
          <w:rStyle w:val="a4"/>
          <w:sz w:val="28"/>
          <w:szCs w:val="28"/>
        </w:rPr>
        <w:t> </w:t>
      </w:r>
    </w:p>
    <w:p w:rsidR="00004080" w:rsidRPr="00004080" w:rsidRDefault="00004080" w:rsidP="00004080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04080">
        <w:rPr>
          <w:rStyle w:val="a4"/>
          <w:sz w:val="28"/>
          <w:szCs w:val="28"/>
        </w:rPr>
        <w:t>«Об  утверждении  Плана работы администрации</w:t>
      </w:r>
    </w:p>
    <w:p w:rsidR="00004080" w:rsidRPr="00004080" w:rsidRDefault="00004080" w:rsidP="00004080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04080">
        <w:rPr>
          <w:rStyle w:val="a4"/>
          <w:sz w:val="28"/>
          <w:szCs w:val="28"/>
        </w:rPr>
        <w:t xml:space="preserve"> Большехабыкского сельсовета на 2021 год»</w:t>
      </w:r>
    </w:p>
    <w:p w:rsidR="00004080" w:rsidRPr="00004080" w:rsidRDefault="00004080" w:rsidP="00004080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04080">
        <w:rPr>
          <w:sz w:val="28"/>
          <w:szCs w:val="28"/>
        </w:rPr>
        <w:t xml:space="preserve">В соответствии с Федеральным Законом от 06.10.2003 года № 131 – ФЗ «Об общих принципах организации местного самоуправления в Российской Федерации», руководствуясь Уставом  Большехабыкского сельсовета </w:t>
      </w:r>
    </w:p>
    <w:p w:rsidR="00004080" w:rsidRPr="00004080" w:rsidRDefault="00004080" w:rsidP="00004080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04080">
        <w:rPr>
          <w:rStyle w:val="a4"/>
          <w:sz w:val="28"/>
          <w:szCs w:val="28"/>
        </w:rPr>
        <w:t>ПОСТАНОВЛЯЮ:</w:t>
      </w:r>
    </w:p>
    <w:p w:rsidR="00004080" w:rsidRPr="00004080" w:rsidRDefault="00004080" w:rsidP="0000408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04080">
        <w:rPr>
          <w:rFonts w:ascii="Times New Roman" w:hAnsi="Times New Roman"/>
          <w:sz w:val="28"/>
          <w:szCs w:val="28"/>
        </w:rPr>
        <w:t xml:space="preserve">Утвердить план работы администрации Большехабыкского сельсовета </w:t>
      </w:r>
      <w:proofErr w:type="gramStart"/>
      <w:r w:rsidRPr="00004080">
        <w:rPr>
          <w:rFonts w:ascii="Times New Roman" w:hAnsi="Times New Roman"/>
          <w:sz w:val="28"/>
          <w:szCs w:val="28"/>
        </w:rPr>
        <w:t>на</w:t>
      </w:r>
      <w:proofErr w:type="gramEnd"/>
      <w:r w:rsidRPr="00004080">
        <w:rPr>
          <w:rFonts w:ascii="Times New Roman" w:hAnsi="Times New Roman"/>
          <w:sz w:val="28"/>
          <w:szCs w:val="28"/>
        </w:rPr>
        <w:t xml:space="preserve"> 2021  год  согласно приложению.</w:t>
      </w:r>
    </w:p>
    <w:p w:rsidR="00004080" w:rsidRPr="00004080" w:rsidRDefault="00004080" w:rsidP="00004080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04080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официальных стендах и </w:t>
      </w:r>
      <w:r w:rsidRPr="000040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Идринского района в сети Интернет в  разделе «Сельские поселения».</w:t>
      </w:r>
    </w:p>
    <w:p w:rsidR="00004080" w:rsidRPr="00004080" w:rsidRDefault="00004080" w:rsidP="0000408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004080">
        <w:rPr>
          <w:rFonts w:ascii="Times New Roman" w:hAnsi="Times New Roman"/>
          <w:sz w:val="28"/>
          <w:szCs w:val="28"/>
        </w:rPr>
        <w:t>Настоящее постановление вступает в силу с момента обнародования.</w:t>
      </w:r>
    </w:p>
    <w:p w:rsidR="00004080" w:rsidRDefault="00004080" w:rsidP="0000408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004080">
        <w:rPr>
          <w:rFonts w:ascii="Times New Roman" w:hAnsi="Times New Roman"/>
          <w:sz w:val="28"/>
          <w:szCs w:val="28"/>
        </w:rPr>
        <w:t>Контроль  исполнения настоящего постановления оставляю за собой.</w:t>
      </w:r>
    </w:p>
    <w:p w:rsidR="0039760B" w:rsidRPr="00004080" w:rsidRDefault="0039760B" w:rsidP="0000408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</w:p>
    <w:p w:rsidR="00004080" w:rsidRPr="00004080" w:rsidRDefault="00004080" w:rsidP="00004080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8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9760B">
        <w:rPr>
          <w:rFonts w:ascii="Times New Roman" w:hAnsi="Times New Roman" w:cs="Times New Roman"/>
          <w:sz w:val="28"/>
          <w:szCs w:val="28"/>
        </w:rPr>
        <w:t xml:space="preserve"> Большехабыкского сельсовета                                 Л. А. Потылицына </w:t>
      </w:r>
    </w:p>
    <w:p w:rsidR="00004080" w:rsidRDefault="00004080" w:rsidP="0000408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</w:rPr>
      </w:pPr>
    </w:p>
    <w:p w:rsidR="0039760B" w:rsidRDefault="0039760B" w:rsidP="0000408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</w:rPr>
      </w:pPr>
    </w:p>
    <w:p w:rsidR="0039760B" w:rsidRDefault="0039760B" w:rsidP="0000408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</w:rPr>
      </w:pPr>
    </w:p>
    <w:p w:rsidR="0039760B" w:rsidRDefault="0039760B" w:rsidP="0000408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</w:rPr>
      </w:pPr>
    </w:p>
    <w:p w:rsidR="0039760B" w:rsidRDefault="0039760B" w:rsidP="0000408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</w:rPr>
      </w:pPr>
    </w:p>
    <w:p w:rsidR="0039760B" w:rsidRDefault="0039760B" w:rsidP="0000408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</w:rPr>
      </w:pPr>
    </w:p>
    <w:p w:rsidR="0039760B" w:rsidRDefault="0039760B" w:rsidP="0000408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</w:rPr>
      </w:pPr>
    </w:p>
    <w:p w:rsidR="0039760B" w:rsidRDefault="0039760B" w:rsidP="0000408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</w:rPr>
      </w:pPr>
    </w:p>
    <w:p w:rsidR="0039760B" w:rsidRDefault="0039760B" w:rsidP="0000408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</w:rPr>
      </w:pPr>
    </w:p>
    <w:p w:rsidR="0039760B" w:rsidRDefault="0039760B" w:rsidP="0000408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</w:rPr>
      </w:pPr>
    </w:p>
    <w:p w:rsidR="0039760B" w:rsidRDefault="0039760B" w:rsidP="0000408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</w:rPr>
      </w:pPr>
    </w:p>
    <w:p w:rsidR="0039760B" w:rsidRPr="00245150" w:rsidRDefault="0039760B" w:rsidP="0039760B">
      <w:pPr>
        <w:spacing w:after="15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245150">
        <w:rPr>
          <w:rFonts w:ascii="Times New Roman" w:eastAsia="Times New Roman" w:hAnsi="Times New Roman"/>
          <w:sz w:val="28"/>
          <w:szCs w:val="28"/>
        </w:rPr>
        <w:lastRenderedPageBreak/>
        <w:t>Приложение</w:t>
      </w:r>
    </w:p>
    <w:p w:rsidR="0039760B" w:rsidRPr="00245150" w:rsidRDefault="0039760B" w:rsidP="0039760B">
      <w:pPr>
        <w:spacing w:after="15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245150">
        <w:rPr>
          <w:rFonts w:ascii="Times New Roman" w:eastAsia="Times New Roman" w:hAnsi="Times New Roman"/>
          <w:sz w:val="28"/>
          <w:szCs w:val="28"/>
        </w:rPr>
        <w:t>к постановлению администрации</w:t>
      </w:r>
    </w:p>
    <w:p w:rsidR="0039760B" w:rsidRPr="00245150" w:rsidRDefault="0039760B" w:rsidP="0039760B">
      <w:pPr>
        <w:spacing w:after="15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245150">
        <w:rPr>
          <w:rFonts w:ascii="Times New Roman" w:eastAsia="Times New Roman" w:hAnsi="Times New Roman"/>
          <w:sz w:val="28"/>
          <w:szCs w:val="28"/>
        </w:rPr>
        <w:t>Большехабыкского сельсовета</w:t>
      </w:r>
    </w:p>
    <w:p w:rsidR="0039760B" w:rsidRPr="00245150" w:rsidRDefault="0039760B" w:rsidP="0039760B">
      <w:pPr>
        <w:spacing w:after="15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245150">
        <w:rPr>
          <w:rFonts w:ascii="Times New Roman" w:eastAsia="Times New Roman" w:hAnsi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/>
          <w:sz w:val="28"/>
          <w:szCs w:val="28"/>
        </w:rPr>
        <w:t xml:space="preserve">11.01.2021 г. </w:t>
      </w:r>
      <w:r w:rsidRPr="00245150">
        <w:rPr>
          <w:rFonts w:ascii="Times New Roman" w:eastAsia="Times New Roman" w:hAnsi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/>
          <w:sz w:val="28"/>
          <w:szCs w:val="28"/>
        </w:rPr>
        <w:t>1-п</w:t>
      </w:r>
    </w:p>
    <w:p w:rsidR="00361C95" w:rsidRDefault="00361C95" w:rsidP="0039760B">
      <w:pPr>
        <w:pStyle w:val="a3"/>
        <w:spacing w:before="180" w:beforeAutospacing="0" w:after="180" w:afterAutospacing="0"/>
        <w:ind w:left="75" w:right="75"/>
        <w:jc w:val="right"/>
        <w:rPr>
          <w:rFonts w:ascii="Verdana" w:hAnsi="Verdana"/>
          <w:color w:val="0C293B"/>
          <w:sz w:val="20"/>
          <w:szCs w:val="20"/>
        </w:rPr>
      </w:pPr>
      <w:r>
        <w:rPr>
          <w:rFonts w:ascii="Verdana" w:hAnsi="Verdana"/>
          <w:color w:val="0C293B"/>
          <w:sz w:val="20"/>
          <w:szCs w:val="20"/>
        </w:rPr>
        <w:t> </w:t>
      </w:r>
    </w:p>
    <w:p w:rsidR="00361C95" w:rsidRDefault="00361C95" w:rsidP="00361C95">
      <w:pPr>
        <w:pStyle w:val="a3"/>
        <w:spacing w:before="180" w:beforeAutospacing="0" w:after="180" w:afterAutospacing="0"/>
        <w:ind w:left="75" w:right="75"/>
        <w:jc w:val="center"/>
        <w:rPr>
          <w:rFonts w:ascii="Verdana" w:hAnsi="Verdana"/>
          <w:color w:val="0C293B"/>
          <w:sz w:val="20"/>
          <w:szCs w:val="20"/>
        </w:rPr>
      </w:pPr>
      <w:r>
        <w:rPr>
          <w:rStyle w:val="a4"/>
          <w:rFonts w:ascii="Verdana" w:hAnsi="Verdana"/>
          <w:color w:val="0C293B"/>
          <w:sz w:val="20"/>
          <w:szCs w:val="20"/>
        </w:rPr>
        <w:t>План работы администрации Большехабыкского сельсовета на 2021 год</w:t>
      </w:r>
    </w:p>
    <w:p w:rsidR="00361C95" w:rsidRDefault="00361C95" w:rsidP="00361C95">
      <w:pPr>
        <w:pStyle w:val="a3"/>
        <w:spacing w:before="0" w:beforeAutospacing="0" w:after="0" w:afterAutospacing="0"/>
        <w:ind w:left="75" w:right="75"/>
        <w:jc w:val="center"/>
        <w:rPr>
          <w:rFonts w:ascii="Verdana" w:hAnsi="Verdana"/>
          <w:color w:val="0C293B"/>
          <w:sz w:val="20"/>
          <w:szCs w:val="20"/>
        </w:rPr>
      </w:pPr>
    </w:p>
    <w:tbl>
      <w:tblPr>
        <w:tblW w:w="9630" w:type="dxa"/>
        <w:jc w:val="center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4466"/>
        <w:gridCol w:w="2120"/>
        <w:gridCol w:w="2307"/>
      </w:tblGrid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№ </w:t>
            </w:r>
            <w:proofErr w:type="gramStart"/>
            <w:r w:rsidRPr="00131292">
              <w:t>п</w:t>
            </w:r>
            <w:proofErr w:type="gramEnd"/>
            <w:r w:rsidRPr="00131292">
              <w:t>/п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Наименование мероприятий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Сроки проведения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Ответственный</w:t>
            </w:r>
          </w:p>
        </w:tc>
      </w:tr>
      <w:tr w:rsidR="00361C95" w:rsidRPr="00131292" w:rsidTr="00361C95">
        <w:trPr>
          <w:trHeight w:val="533"/>
          <w:jc w:val="center"/>
        </w:trPr>
        <w:tc>
          <w:tcPr>
            <w:tcW w:w="9630" w:type="dxa"/>
            <w:gridSpan w:val="4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 Организационно-массовая работа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1.1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 xml:space="preserve">Подготовка муниципальных правовых актов Большехабыкского сельсовета 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в течение года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Специалисты администрации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1.2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Взаимодействие с администрацией района, иными организациями и учреждениями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proofErr w:type="gramStart"/>
            <w:r w:rsidRPr="00131292">
              <w:t>согласно плана</w:t>
            </w:r>
            <w:proofErr w:type="gramEnd"/>
            <w:r w:rsidRPr="00131292">
              <w:t xml:space="preserve"> администрации района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Специалисты администрации.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1.3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Прием граждан по личным вопросам, организация работы с предложениями, обращениями, жалобами граждан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proofErr w:type="gramStart"/>
            <w:r w:rsidRPr="00131292">
              <w:t>согласно регламента</w:t>
            </w:r>
            <w:proofErr w:type="gramEnd"/>
            <w:r w:rsidRPr="00131292">
              <w:t xml:space="preserve"> работы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82510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Глава, </w:t>
            </w:r>
            <w:r w:rsidR="00825105">
              <w:t>специалист администрации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1.4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Организация и проведение сельских сходов граждан.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в течение года по плану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Глава,  специалисты администрации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39760B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39760B">
              <w:t>1.5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39760B" w:rsidRDefault="00361C95" w:rsidP="00131292">
            <w:pPr>
              <w:pStyle w:val="a3"/>
              <w:spacing w:before="180" w:beforeAutospacing="0" w:after="180" w:afterAutospacing="0"/>
              <w:ind w:left="75" w:right="75"/>
            </w:pPr>
            <w:r w:rsidRPr="0039760B">
              <w:t xml:space="preserve">Проведение </w:t>
            </w:r>
            <w:r w:rsidR="00131292" w:rsidRPr="0039760B">
              <w:t>совместных заседаний  главы с Советом ТОС « Зов сердца»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39760B" w:rsidRDefault="0082510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39760B">
              <w:t>не менее 1 раза в 3</w:t>
            </w:r>
            <w:r w:rsidR="00361C95" w:rsidRPr="0039760B">
              <w:t xml:space="preserve"> месяца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39760B" w:rsidRDefault="00131292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39760B">
              <w:t>Глава, п</w:t>
            </w:r>
            <w:r w:rsidR="00361C95" w:rsidRPr="0039760B">
              <w:t>редседатель совета</w:t>
            </w:r>
            <w:r w:rsidRPr="0039760B">
              <w:t xml:space="preserve"> ТОС « Зов сердца»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1.6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Предоставление муниципальными служащими сведений о доходах, об имуществе и обязательствах имущественного характера.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апрель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82510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Глава, </w:t>
            </w:r>
            <w:r w:rsidR="00825105">
              <w:t>специалист администрации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1.7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Проведение работы по противодействию коррупции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постоянно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82510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Глава, </w:t>
            </w:r>
            <w:r>
              <w:t>специалист администрации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1.8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 xml:space="preserve">Организация массовых праздников </w:t>
            </w:r>
            <w:proofErr w:type="gramStart"/>
            <w:r w:rsidRPr="00131292">
              <w:t xml:space="preserve">( </w:t>
            </w:r>
            <w:proofErr w:type="gramEnd"/>
            <w:r w:rsidRPr="00131292">
              <w:t>в соответствии с планом  СДК с. Большой Хабык)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В течение года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Работники культуры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lastRenderedPageBreak/>
              <w:t>1.9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Планерки с работниками администрации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 раз в 2 недели</w:t>
            </w:r>
          </w:p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понедельник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192780" w:rsidP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Глава</w:t>
            </w:r>
            <w:r w:rsidR="00361C95" w:rsidRPr="00131292">
              <w:t>, специалист</w:t>
            </w:r>
            <w:r w:rsidRPr="00131292">
              <w:t>ы</w:t>
            </w:r>
            <w:r w:rsidR="00361C95" w:rsidRPr="00131292">
              <w:t xml:space="preserve"> администрации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1.10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Заключение договоров с организациями для выполнения функций органов местного самоуправления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январь,</w:t>
            </w:r>
          </w:p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по мере необходимости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192780" w:rsidP="00192780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Глава, специалисты администрации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1.11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Организация работы с населением по совершению нотариальных действий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постоянно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192780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Глава, специалист администрации</w:t>
            </w:r>
            <w:r w:rsidR="00361C95" w:rsidRPr="00131292">
              <w:t>.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1.12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Об осуществлении муниципального контроля на территории поселения.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по мере необходимости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192780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Глава, специалист администрации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1.13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Выездная работа работников администрации сельского поселения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еженедельно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Специалисты администрации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1.14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Проведение сплошного обхода хозяйств и опроса членов хозяйств, в соответствии с похозяйственными книгами</w:t>
            </w:r>
          </w:p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Сверка сведений ЛПХ с данными похозяйственного учета путем подворового обхода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в течение года</w:t>
            </w:r>
          </w:p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 </w:t>
            </w:r>
          </w:p>
          <w:p w:rsidR="00361C95" w:rsidRPr="00131292" w:rsidRDefault="0082510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>
              <w:t>на 01.01.2021</w:t>
            </w:r>
            <w:r w:rsidR="00361C95" w:rsidRPr="00131292">
              <w:t xml:space="preserve"> и 01.07.20</w:t>
            </w:r>
            <w:r>
              <w:t>21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192780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Специалисты 1 категории администрации Большехабыкского сельсовета 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1.15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825105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825105">
              <w:t xml:space="preserve">О внесении изменений и дополнений в Устав </w:t>
            </w:r>
            <w:r w:rsidR="00192780" w:rsidRPr="00825105">
              <w:rPr>
                <w:rStyle w:val="a4"/>
                <w:b w:val="0"/>
                <w:color w:val="0C293B"/>
              </w:rPr>
              <w:t>Большехабыкского сельсовета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825105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825105">
              <w:t>по мере необходимости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192780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Глава, специалист администрации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1.16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О разработке и утверждени</w:t>
            </w:r>
            <w:r w:rsidR="00192780" w:rsidRPr="00131292">
              <w:t>и муниципальных программ на 2022</w:t>
            </w:r>
            <w:r w:rsidRPr="00131292">
              <w:t xml:space="preserve"> год.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октябрь, ноябрь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192780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Глава, специалисты администрации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1.17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Осуществление работы по наполнению сайта администрации сельского поселения информационными ресурсами.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постоянно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Специалисты администрации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1.18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Проведение разъяснительной работы с жителями по выявлению и предупреждению терроризма и экстремизма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постоянно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192780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Глава, специалист администрации</w:t>
            </w:r>
            <w:r w:rsidR="00825105">
              <w:t>,СП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1.19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Рейды в неблагополучные семьи с детьми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в течение года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192780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Глава, </w:t>
            </w:r>
            <w:r w:rsidR="00825105">
              <w:t xml:space="preserve">СП, </w:t>
            </w:r>
            <w:r w:rsidR="00192780" w:rsidRPr="00131292">
              <w:t xml:space="preserve">председатель Совета ТОС « зов </w:t>
            </w:r>
            <w:r w:rsidR="00192780" w:rsidRPr="00131292">
              <w:lastRenderedPageBreak/>
              <w:t>сердца»  Г.В. Можаева, соц. педагог Маринюк Н.В.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lastRenderedPageBreak/>
              <w:t>1.20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192780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Рейды по обследованию условий жизни, одиноких престарелых граждан</w:t>
            </w:r>
            <w:r w:rsidR="00192780" w:rsidRPr="00131292">
              <w:t xml:space="preserve">, граждан </w:t>
            </w:r>
            <w:r w:rsidR="00825105">
              <w:t>ведущих асоциальный образ жизни</w:t>
            </w:r>
            <w:r w:rsidR="00192780" w:rsidRPr="00131292">
              <w:t>.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ежеквартально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192780" w:rsidP="0082510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Глава, председатель Совета ТОС « зов сердца»  Г.В. Можаева, </w:t>
            </w:r>
            <w:r w:rsidR="00825105">
              <w:t>фельдшер Васютина Н.А.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1.21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192780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Проведение отчетно</w:t>
            </w:r>
            <w:r w:rsidR="00192780" w:rsidRPr="00131292">
              <w:t>го  собрания</w:t>
            </w:r>
            <w:r w:rsidRPr="00131292">
              <w:t xml:space="preserve"> </w:t>
            </w:r>
            <w:r w:rsidR="00192780" w:rsidRPr="00131292">
              <w:t>главы администрации, председателя  Совета ТОС « Зов сердца»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192780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апрель- май 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192780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Глава, </w:t>
            </w:r>
            <w:r w:rsidR="00192780" w:rsidRPr="00131292">
              <w:t>председатель Совета ТОС « зов сердца»  Г.В. Можаева,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1.22.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Провести обучение специалистов:</w:t>
            </w:r>
          </w:p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- по охране труда: глава</w:t>
            </w:r>
          </w:p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- по пожминимуму:</w:t>
            </w:r>
            <w:r w:rsidR="00192780" w:rsidRPr="00131292">
              <w:t xml:space="preserve"> глава</w:t>
            </w:r>
            <w:r w:rsidRPr="00131292">
              <w:t xml:space="preserve"> </w:t>
            </w:r>
          </w:p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9760B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>
              <w:t>в</w:t>
            </w:r>
            <w:r w:rsidR="00361C95" w:rsidRPr="00131292">
              <w:t xml:space="preserve"> течение года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192780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Глава 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1.23.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Проведение медицинского осмотра работников администрации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9760B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>
              <w:t>с</w:t>
            </w:r>
            <w:r w:rsidR="00192780" w:rsidRPr="00131292">
              <w:t>огласно графика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192780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Специалист </w:t>
            </w:r>
            <w:r w:rsidR="00192780" w:rsidRPr="00131292">
              <w:t>администрации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1.24.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Организация работы по пр</w:t>
            </w:r>
            <w:r w:rsidR="00192780" w:rsidRPr="00131292">
              <w:t>оведению переписи населения 2021</w:t>
            </w:r>
            <w:r w:rsidRPr="00131292">
              <w:t xml:space="preserve"> года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9760B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>
              <w:t>а</w:t>
            </w:r>
            <w:r w:rsidR="00192780" w:rsidRPr="00131292">
              <w:t>прель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192780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Глава, </w:t>
            </w:r>
            <w:r w:rsidR="00192780" w:rsidRPr="00131292">
              <w:t xml:space="preserve"> специалист администрации</w:t>
            </w:r>
          </w:p>
        </w:tc>
      </w:tr>
      <w:tr w:rsidR="00361C95" w:rsidRPr="00131292" w:rsidTr="00361C95">
        <w:trPr>
          <w:jc w:val="center"/>
        </w:trPr>
        <w:tc>
          <w:tcPr>
            <w:tcW w:w="9630" w:type="dxa"/>
            <w:gridSpan w:val="4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2. Бюджетно-финансовая работа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2.1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 xml:space="preserve">Внесение изменений в бюджет </w:t>
            </w:r>
            <w:r w:rsidR="00131292" w:rsidRPr="00825105">
              <w:rPr>
                <w:rStyle w:val="a4"/>
                <w:b w:val="0"/>
                <w:color w:val="0C293B"/>
              </w:rPr>
              <w:t>Большехабыкского сельсовета</w:t>
            </w:r>
            <w:r w:rsidR="00131292" w:rsidRPr="00131292">
              <w:t xml:space="preserve"> на 2021</w:t>
            </w:r>
            <w:r w:rsidRPr="00131292">
              <w:t xml:space="preserve"> год.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январь-декабрь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131292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Бухгалтер Большехабыкского сельсовета 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2.2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 xml:space="preserve">Об утверждении отчета об исполнении </w:t>
            </w:r>
            <w:r w:rsidRPr="00825105">
              <w:t>бюджета</w:t>
            </w:r>
            <w:r w:rsidRPr="00825105">
              <w:rPr>
                <w:b/>
              </w:rPr>
              <w:t xml:space="preserve"> </w:t>
            </w:r>
            <w:r w:rsidR="00131292" w:rsidRPr="00825105">
              <w:rPr>
                <w:rStyle w:val="a4"/>
                <w:b w:val="0"/>
                <w:color w:val="0C293B"/>
              </w:rPr>
              <w:t>Большехабыкского сельсовета</w:t>
            </w:r>
            <w:r w:rsidR="00131292" w:rsidRPr="00825105">
              <w:rPr>
                <w:b/>
              </w:rPr>
              <w:t xml:space="preserve"> </w:t>
            </w:r>
            <w:r w:rsidR="00131292" w:rsidRPr="00131292">
              <w:t>за 2020</w:t>
            </w:r>
            <w:r w:rsidRPr="00131292">
              <w:t xml:space="preserve"> год.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март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131292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Бухгалтер Большехабыкского сельсовета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2.3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Об итогах исполнения бюджета сельского поселения за 1 квартал, полугодие, 9 месяцев</w:t>
            </w:r>
            <w:r w:rsidR="00131292" w:rsidRPr="00131292">
              <w:t xml:space="preserve"> 2021 года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в течение года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131292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Бухгалтер Большехабыкского сельсовета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2.4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 xml:space="preserve">Подготовка, формирование и утверждение бюджета сельского </w:t>
            </w:r>
            <w:r w:rsidRPr="00131292">
              <w:lastRenderedPageBreak/>
              <w:t xml:space="preserve">поселения </w:t>
            </w:r>
            <w:r w:rsidR="00131292" w:rsidRPr="00131292">
              <w:t>на 2022</w:t>
            </w:r>
            <w:r w:rsidRPr="00131292">
              <w:t xml:space="preserve"> год.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lastRenderedPageBreak/>
              <w:t>октябрь-декабрь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131292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Бухгалтер Большехабыкского </w:t>
            </w:r>
            <w:r w:rsidRPr="00131292">
              <w:lastRenderedPageBreak/>
              <w:t>сельсовета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lastRenderedPageBreak/>
              <w:t>2.5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Контро</w:t>
            </w:r>
            <w:r w:rsidR="00825105">
              <w:t>ль за расходами, предусмотренными</w:t>
            </w:r>
            <w:r w:rsidRPr="00131292">
              <w:t xml:space="preserve"> сметой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постоянно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131292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Бухгалтер Большехабыкского сельсовета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2.6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Вести работу с налогоплательщиками по уплате налогов в срок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постоянно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131292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Специалисты администрации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2.7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Анализировать состояние и возможность увеличения доходной части бюджета поселения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постоянно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Специалисты администрации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2.8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Продолжить работу по недоимке налогов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постоянно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Специалисты администрации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2.9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39760B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39760B">
              <w:t>Ежеквартальный анализ исполнения бюджета поселения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9760B" w:rsidRDefault="0039760B">
            <w:pPr>
              <w:rPr>
                <w:rFonts w:ascii="Times New Roman" w:hAnsi="Times New Roman"/>
              </w:rPr>
            </w:pPr>
          </w:p>
          <w:p w:rsidR="00361C95" w:rsidRPr="0039760B" w:rsidRDefault="0039760B">
            <w:pPr>
              <w:rPr>
                <w:rFonts w:ascii="Times New Roman" w:hAnsi="Times New Roman"/>
                <w:sz w:val="24"/>
                <w:szCs w:val="24"/>
              </w:rPr>
            </w:pPr>
            <w:r w:rsidRPr="0039760B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131292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Бухгалтер Большехабыкского сельсовета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2.10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 Организация  и проведение закупок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согласно плана -графика  закупок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Специалист</w:t>
            </w:r>
            <w:r w:rsidR="00825105">
              <w:t>ы</w:t>
            </w:r>
            <w:r w:rsidRPr="00131292">
              <w:t xml:space="preserve"> администрации</w:t>
            </w:r>
          </w:p>
        </w:tc>
      </w:tr>
      <w:tr w:rsidR="00361C95" w:rsidRPr="00131292" w:rsidTr="00361C95">
        <w:trPr>
          <w:jc w:val="center"/>
        </w:trPr>
        <w:tc>
          <w:tcPr>
            <w:tcW w:w="9630" w:type="dxa"/>
            <w:gridSpan w:val="4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3. Планирование работ по благоустройству, ремонту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3.1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Продолжит</w:t>
            </w:r>
            <w:r w:rsidR="00825105">
              <w:t>ь работы по освещению населенного  пункта</w:t>
            </w:r>
            <w:r w:rsidRPr="00131292">
              <w:t>, приобретение светильников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в течение года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82510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Глава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3.2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82510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 xml:space="preserve">Благоустройство территории вокруг здания администрации </w:t>
            </w:r>
            <w:r w:rsidR="00825105">
              <w:t>Большехабыкского сельсовета и центра села.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май-июнь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82510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>
              <w:t xml:space="preserve"> Глава , председатель Совета ТОС « Зов сердца»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3.3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825105">
            <w:pPr>
              <w:pStyle w:val="a3"/>
              <w:spacing w:before="180" w:beforeAutospacing="0" w:after="180" w:afterAutospacing="0"/>
              <w:ind w:left="75" w:right="75"/>
            </w:pPr>
            <w:r>
              <w:t>Уборка территории</w:t>
            </w:r>
            <w:r w:rsidR="00361C95" w:rsidRPr="00131292">
              <w:t xml:space="preserve"> кладбищ</w:t>
            </w:r>
            <w:r>
              <w:t>а</w:t>
            </w:r>
            <w:r w:rsidR="00361C95" w:rsidRPr="00131292">
              <w:t>, проведение аккорицидной обработки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май-июнь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82510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Глава 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3.4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Контроль за расчисткой дорог от снега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976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ноябрь- март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82510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Глава</w:t>
            </w:r>
            <w:r w:rsidR="00825105">
              <w:t xml:space="preserve"> 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3.5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825105" w:rsidP="00825105">
            <w:pPr>
              <w:pStyle w:val="a3"/>
              <w:spacing w:before="180" w:beforeAutospacing="0" w:after="180" w:afterAutospacing="0"/>
              <w:ind w:left="75" w:right="75"/>
            </w:pPr>
            <w:r>
              <w:t>Контроль за содержанием детской площадки</w:t>
            </w:r>
            <w:r w:rsidR="00361C95" w:rsidRPr="00131292">
              <w:t xml:space="preserve"> 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9760B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>
              <w:t>в</w:t>
            </w:r>
            <w:r w:rsidR="00361C95" w:rsidRPr="00131292">
              <w:t xml:space="preserve"> течение года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82510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>
              <w:t xml:space="preserve"> Глава, совет ТОС « Зов сердца»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3.6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 xml:space="preserve">Организация работы по </w:t>
            </w:r>
            <w:r w:rsidR="00B70B0E">
              <w:t xml:space="preserve">выкашиванию </w:t>
            </w:r>
            <w:r w:rsidRPr="00131292">
              <w:lastRenderedPageBreak/>
              <w:t>травы на территории поселения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lastRenderedPageBreak/>
              <w:t>в летний период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Собственники з/у, </w:t>
            </w:r>
            <w:r w:rsidR="00B70B0E">
              <w:lastRenderedPageBreak/>
              <w:t xml:space="preserve">депутаты 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lastRenderedPageBreak/>
              <w:t>3.7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>
              <w:t xml:space="preserve">Обслуживание контейнерных площадок ( 19 </w:t>
            </w:r>
            <w:r w:rsidR="00361C95" w:rsidRPr="00131292">
              <w:t xml:space="preserve"> шт)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B70B0E">
            <w:pPr>
              <w:rPr>
                <w:rFonts w:ascii="Times New Roman" w:hAnsi="Times New Roman"/>
                <w:sz w:val="24"/>
                <w:szCs w:val="24"/>
              </w:rPr>
            </w:pPr>
            <w:r w:rsidRPr="00131292">
              <w:t>в</w:t>
            </w:r>
            <w:r w:rsidRPr="00B70B0E">
              <w:rPr>
                <w:rFonts w:ascii="Times New Roman" w:hAnsi="Times New Roman"/>
              </w:rPr>
              <w:t xml:space="preserve"> течение года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глава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3.8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 xml:space="preserve">Ликвидация несанкционированной свалки </w:t>
            </w:r>
            <w:r w:rsidR="00B70B0E">
              <w:t xml:space="preserve"> ( берег реки Хабык, территория, прилегающая к кладбищу)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9760B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>
              <w:t xml:space="preserve">апрель- </w:t>
            </w:r>
            <w:r w:rsidR="00361C95" w:rsidRPr="00131292">
              <w:t>май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Глава,</w:t>
            </w:r>
            <w:r w:rsidR="00B70B0E">
              <w:t xml:space="preserve"> Совет ТОС « Зов сердца»</w:t>
            </w:r>
            <w:r w:rsidRPr="00131292">
              <w:t>.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3.9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Проведение рейдов по применению мер административной ответственности к лицам, осуществляющим несанкционированное размещение ТБО и др.материалов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в течение года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B70B0E">
            <w:pPr>
              <w:rPr>
                <w:rFonts w:ascii="Times New Roman" w:hAnsi="Times New Roman"/>
                <w:sz w:val="24"/>
                <w:szCs w:val="24"/>
              </w:rPr>
            </w:pPr>
            <w:r w:rsidRPr="00131292">
              <w:t>Глава,</w:t>
            </w:r>
            <w:r>
              <w:t xml:space="preserve"> Совет ТОС « Зов сердца»</w:t>
            </w:r>
            <w:r w:rsidRPr="00131292">
              <w:t>.</w:t>
            </w:r>
          </w:p>
        </w:tc>
      </w:tr>
      <w:tr w:rsidR="00361C95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3.10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 w:rsidP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Организация рабо</w:t>
            </w:r>
            <w:r w:rsidR="00B70B0E">
              <w:t>ты по ремонту дорог в населенном</w:t>
            </w:r>
            <w:r w:rsidRPr="00131292">
              <w:t xml:space="preserve"> пункт</w:t>
            </w:r>
            <w:r w:rsidR="00B70B0E">
              <w:t>е.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361C95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в течение года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1C95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>
              <w:t xml:space="preserve">Глава </w:t>
            </w:r>
          </w:p>
        </w:tc>
      </w:tr>
      <w:tr w:rsidR="00B70B0E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3.11.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 w:rsidP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Ремонт ДК ( в рамках</w:t>
            </w:r>
            <w:r>
              <w:t xml:space="preserve"> Краевой программы </w:t>
            </w:r>
            <w:r w:rsidRPr="00131292">
              <w:t>)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 w:rsidP="0094743D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в течение года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 w:rsidP="0094743D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>
              <w:t>Глава ,директор ДК</w:t>
            </w:r>
          </w:p>
        </w:tc>
      </w:tr>
      <w:tr w:rsidR="00B70B0E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3.12.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 w:rsidP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Установка памятника</w:t>
            </w:r>
            <w:r>
              <w:t xml:space="preserve"> </w:t>
            </w:r>
            <w:r w:rsidRPr="00131292">
              <w:t>воинам</w:t>
            </w:r>
            <w:r>
              <w:t xml:space="preserve">- землякам, </w:t>
            </w:r>
            <w:r w:rsidRPr="00131292">
              <w:t xml:space="preserve"> погибшим в годы Великой Отечественной войны 1941-1945г.г. на территории с </w:t>
            </w:r>
            <w:r>
              <w:t xml:space="preserve"> . Большой хабык 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>
              <w:t xml:space="preserve">После победы в конкурсе  ППМИ </w:t>
            </w:r>
            <w:r w:rsidRPr="00131292">
              <w:t> 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Глава,</w:t>
            </w:r>
            <w:r>
              <w:t xml:space="preserve"> Совет ТОС « Зов сердца»</w:t>
            </w:r>
            <w:r w:rsidRPr="00131292">
              <w:t>. </w:t>
            </w:r>
          </w:p>
        </w:tc>
      </w:tr>
      <w:tr w:rsidR="00B70B0E" w:rsidRPr="00131292" w:rsidTr="00361C95">
        <w:trPr>
          <w:jc w:val="center"/>
        </w:trPr>
        <w:tc>
          <w:tcPr>
            <w:tcW w:w="9630" w:type="dxa"/>
            <w:gridSpan w:val="4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4. Мероприятия по обеспечению первичных мер пожарной безопасности</w:t>
            </w:r>
          </w:p>
        </w:tc>
      </w:tr>
      <w:tr w:rsidR="00B70B0E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4.1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>
              <w:t xml:space="preserve">Опашка населённого  пункта </w:t>
            </w:r>
            <w:r w:rsidRPr="00131292">
              <w:t xml:space="preserve"> в противопожарных целях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май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 w:rsidP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Глава </w:t>
            </w:r>
          </w:p>
        </w:tc>
      </w:tr>
      <w:tr w:rsidR="00B70B0E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4.2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Продолжить работу с населением:</w:t>
            </w:r>
          </w:p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- об обязательном наличии в хозяйстве первичных средств пожарной безопасности;</w:t>
            </w:r>
          </w:p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- подворный обход жилого сектора (распространение памяток о печном отоплении);</w:t>
            </w:r>
          </w:p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- подворный обход (проверка состояния печей в жилых домах, проверка чердачных помещений);</w:t>
            </w:r>
          </w:p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 xml:space="preserve">- обучение населения действиям при возникновении пожара, чрезвычайных ситуаций природного и техногенного </w:t>
            </w:r>
            <w:r w:rsidRPr="00131292">
              <w:lastRenderedPageBreak/>
              <w:t>характера (листовки, памятки)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lastRenderedPageBreak/>
              <w:t>постоянно</w:t>
            </w:r>
          </w:p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январь-февраль</w:t>
            </w:r>
          </w:p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февраль</w:t>
            </w:r>
          </w:p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май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 w:rsidP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>
              <w:t xml:space="preserve"> Глава , работники ПЧ №142 , участковый ( по согласованию)</w:t>
            </w:r>
          </w:p>
        </w:tc>
      </w:tr>
      <w:tr w:rsidR="00B70B0E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lastRenderedPageBreak/>
              <w:t>4.3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О мерах по ликвидации и предупреждению лесных пожаров на территории поселения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июнь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глава</w:t>
            </w:r>
          </w:p>
        </w:tc>
      </w:tr>
      <w:tr w:rsidR="00B70B0E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4.4.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Приобретение дополнительного пожарного инвентаря.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>
              <w:t>В течение года</w:t>
            </w:r>
            <w:r w:rsidRPr="00131292">
              <w:t> 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Глава, зам.главы</w:t>
            </w:r>
          </w:p>
        </w:tc>
      </w:tr>
      <w:tr w:rsidR="00B70B0E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4.5.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 w:rsidP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Проведение инструктажей по пожарной безопасности с работниками администрации</w:t>
            </w:r>
            <w:r>
              <w:t xml:space="preserve"> Большехабыкского сельсовета 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 w:rsidP="0094743D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>
              <w:t>В течение года</w:t>
            </w:r>
            <w:r w:rsidRPr="00131292">
              <w:t>  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 w:rsidP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Глава</w:t>
            </w:r>
          </w:p>
        </w:tc>
      </w:tr>
      <w:tr w:rsidR="00B70B0E" w:rsidRPr="00131292" w:rsidTr="00361C95">
        <w:trPr>
          <w:jc w:val="center"/>
        </w:trPr>
        <w:tc>
          <w:tcPr>
            <w:tcW w:w="9630" w:type="dxa"/>
            <w:gridSpan w:val="4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5. Организация контроля исполнения</w:t>
            </w:r>
          </w:p>
        </w:tc>
      </w:tr>
      <w:tr w:rsidR="00B70B0E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5.1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Вести учет входящей и исходящей корреспонденции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постоянно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 w:rsidP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Специалист </w:t>
            </w:r>
            <w:r>
              <w:t xml:space="preserve"> 1 категории</w:t>
            </w:r>
          </w:p>
        </w:tc>
      </w:tr>
      <w:tr w:rsidR="00B70B0E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5.2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Прием жалоб, предложений, заявлений граждан, ответы на них в установленные законом сроки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по мере поступления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94743D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Специалист </w:t>
            </w:r>
            <w:r>
              <w:t xml:space="preserve"> 1 категории</w:t>
            </w:r>
          </w:p>
        </w:tc>
      </w:tr>
      <w:tr w:rsidR="00B70B0E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5.3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Подготовка постановлений, распоряжений, контроль за исполнением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постоянно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 w:rsidP="0094743D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Глава, </w:t>
            </w:r>
            <w:r w:rsidR="0094743D">
              <w:t>с</w:t>
            </w:r>
            <w:r w:rsidR="0094743D" w:rsidRPr="00131292">
              <w:t xml:space="preserve">пециалист </w:t>
            </w:r>
            <w:r w:rsidR="0094743D">
              <w:t xml:space="preserve"> 1 категории</w:t>
            </w:r>
          </w:p>
        </w:tc>
      </w:tr>
      <w:tr w:rsidR="00B70B0E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5.4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Заключение договоров с организациями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по мере необходимости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                 Глава.</w:t>
            </w:r>
          </w:p>
        </w:tc>
      </w:tr>
      <w:tr w:rsidR="00B70B0E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5.5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Подготовка и сдача отчетов, сведений:</w:t>
            </w:r>
          </w:p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- военкомат;</w:t>
            </w:r>
          </w:p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- УФМС;</w:t>
            </w:r>
          </w:p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- статистика;</w:t>
            </w:r>
          </w:p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- налоговая;</w:t>
            </w:r>
          </w:p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- администрация района;</w:t>
            </w:r>
          </w:p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- пенсионный фонд</w:t>
            </w:r>
          </w:p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- прокуратура</w:t>
            </w:r>
          </w:p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-госпожнадзор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ежемесячно</w:t>
            </w:r>
          </w:p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еженедельно</w:t>
            </w:r>
          </w:p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в установленные сроки</w:t>
            </w:r>
          </w:p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 раз в 10 дней</w:t>
            </w:r>
          </w:p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по требованию</w:t>
            </w:r>
          </w:p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по требованию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Специалисты администрации</w:t>
            </w:r>
          </w:p>
        </w:tc>
      </w:tr>
      <w:tr w:rsidR="00B70B0E" w:rsidRPr="00131292" w:rsidTr="00361C95">
        <w:trPr>
          <w:jc w:val="center"/>
        </w:trPr>
        <w:tc>
          <w:tcPr>
            <w:tcW w:w="9630" w:type="dxa"/>
            <w:gridSpan w:val="4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6. Мероприятия по формированию архивных фондов</w:t>
            </w:r>
          </w:p>
        </w:tc>
      </w:tr>
      <w:tr w:rsidR="00B70B0E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lastRenderedPageBreak/>
              <w:t>6.1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Составить номенклатуру дел, предоставить на согласование и утверждение.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январь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94743D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Специалист </w:t>
            </w:r>
            <w:r>
              <w:t xml:space="preserve"> 1 категории</w:t>
            </w:r>
          </w:p>
        </w:tc>
      </w:tr>
      <w:tr w:rsidR="00B70B0E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6.2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Составить описи дел постоянного срока хранения и по личному составу.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 квартал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94743D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Специалист </w:t>
            </w:r>
            <w:r>
              <w:t xml:space="preserve"> 1 категории</w:t>
            </w:r>
          </w:p>
        </w:tc>
      </w:tr>
      <w:tr w:rsidR="00B70B0E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6.3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 w:rsidP="0094743D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 xml:space="preserve">Сдать дела постоянного срока хранения в архив администрации </w:t>
            </w:r>
            <w:r w:rsidR="0094743D">
              <w:t xml:space="preserve">Идринского </w:t>
            </w:r>
            <w:r w:rsidRPr="00131292">
              <w:t>муниципального района.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1 квартал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94743D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Специалист </w:t>
            </w:r>
            <w:r>
              <w:t xml:space="preserve"> 1 категории</w:t>
            </w:r>
          </w:p>
        </w:tc>
      </w:tr>
      <w:tr w:rsidR="00B70B0E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6.4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Произвести списание документов по акту, не подлежащих хранению.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94743D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>
              <w:t>ноябрь 2021</w:t>
            </w:r>
            <w:r w:rsidR="00B70B0E" w:rsidRPr="00131292">
              <w:t>года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94743D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Специалист </w:t>
            </w:r>
            <w:r>
              <w:t xml:space="preserve"> 1 категории</w:t>
            </w:r>
          </w:p>
        </w:tc>
      </w:tr>
      <w:tr w:rsidR="00B70B0E" w:rsidRPr="00131292" w:rsidTr="00131292">
        <w:trPr>
          <w:jc w:val="center"/>
        </w:trPr>
        <w:tc>
          <w:tcPr>
            <w:tcW w:w="73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>6.5</w:t>
            </w:r>
          </w:p>
        </w:tc>
        <w:tc>
          <w:tcPr>
            <w:tcW w:w="4466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B70B0E">
            <w:pPr>
              <w:pStyle w:val="a3"/>
              <w:spacing w:before="180" w:beforeAutospacing="0" w:after="180" w:afterAutospacing="0"/>
              <w:ind w:left="75" w:right="75"/>
            </w:pPr>
            <w:r w:rsidRPr="00131292">
              <w:t>Произвести проверку состояния дел по личному составу.</w:t>
            </w:r>
          </w:p>
        </w:tc>
        <w:tc>
          <w:tcPr>
            <w:tcW w:w="2120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94743D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>
              <w:t>октябрь 2021</w:t>
            </w:r>
            <w:r w:rsidR="00B70B0E" w:rsidRPr="00131292">
              <w:t xml:space="preserve"> года</w:t>
            </w:r>
          </w:p>
        </w:tc>
        <w:tc>
          <w:tcPr>
            <w:tcW w:w="230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0B0E" w:rsidRPr="00131292" w:rsidRDefault="0094743D">
            <w:pPr>
              <w:pStyle w:val="a3"/>
              <w:spacing w:before="180" w:beforeAutospacing="0" w:after="180" w:afterAutospacing="0"/>
              <w:ind w:left="75" w:right="75"/>
              <w:jc w:val="center"/>
            </w:pPr>
            <w:r w:rsidRPr="00131292">
              <w:t xml:space="preserve">Специалист </w:t>
            </w:r>
            <w:r>
              <w:t xml:space="preserve"> 1 категории</w:t>
            </w:r>
          </w:p>
        </w:tc>
      </w:tr>
    </w:tbl>
    <w:p w:rsidR="00361C95" w:rsidRPr="00131292" w:rsidRDefault="00361C95" w:rsidP="00361C95">
      <w:pPr>
        <w:pStyle w:val="a3"/>
        <w:spacing w:before="180" w:beforeAutospacing="0" w:after="180" w:afterAutospacing="0"/>
        <w:ind w:left="75" w:right="75"/>
        <w:rPr>
          <w:color w:val="0C293B"/>
        </w:rPr>
      </w:pPr>
      <w:r w:rsidRPr="00131292">
        <w:rPr>
          <w:color w:val="0C293B"/>
        </w:rPr>
        <w:t> </w:t>
      </w:r>
    </w:p>
    <w:sectPr w:rsidR="00361C95" w:rsidRPr="00131292" w:rsidSect="00F80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46790"/>
    <w:multiLevelType w:val="multilevel"/>
    <w:tmpl w:val="5C78C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159"/>
    <w:rsid w:val="00004080"/>
    <w:rsid w:val="0003420E"/>
    <w:rsid w:val="00044F5F"/>
    <w:rsid w:val="00131292"/>
    <w:rsid w:val="00192780"/>
    <w:rsid w:val="00361C95"/>
    <w:rsid w:val="0039760B"/>
    <w:rsid w:val="003A519E"/>
    <w:rsid w:val="00825105"/>
    <w:rsid w:val="00890897"/>
    <w:rsid w:val="0094743D"/>
    <w:rsid w:val="00B70B0E"/>
    <w:rsid w:val="00BA6159"/>
    <w:rsid w:val="00C279DD"/>
    <w:rsid w:val="00C95D70"/>
    <w:rsid w:val="00D36420"/>
    <w:rsid w:val="00F50A23"/>
    <w:rsid w:val="00F8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43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61C9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A61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61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A61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615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61C9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a5">
    <w:name w:val="Hyperlink"/>
    <w:basedOn w:val="a0"/>
    <w:uiPriority w:val="99"/>
    <w:semiHidden/>
    <w:unhideWhenUsed/>
    <w:rsid w:val="00361C95"/>
    <w:rPr>
      <w:color w:val="0000FF"/>
      <w:u w:val="single"/>
    </w:rPr>
  </w:style>
  <w:style w:type="character" w:customStyle="1" w:styleId="kbsep">
    <w:name w:val="kb_sep"/>
    <w:basedOn w:val="a0"/>
    <w:rsid w:val="00004080"/>
  </w:style>
  <w:style w:type="character" w:customStyle="1" w:styleId="kbtitle">
    <w:name w:val="kb_title"/>
    <w:basedOn w:val="a0"/>
    <w:rsid w:val="00004080"/>
  </w:style>
  <w:style w:type="paragraph" w:styleId="a6">
    <w:name w:val="No Spacing"/>
    <w:uiPriority w:val="99"/>
    <w:qFormat/>
    <w:rsid w:val="00004080"/>
    <w:rPr>
      <w:sz w:val="22"/>
      <w:szCs w:val="22"/>
      <w:lang w:eastAsia="en-US"/>
    </w:rPr>
  </w:style>
  <w:style w:type="paragraph" w:customStyle="1" w:styleId="ConsPlusNormal">
    <w:name w:val="ConsPlusNormal"/>
    <w:rsid w:val="00004080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43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61C9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A61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61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A61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615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61C9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a5">
    <w:name w:val="Hyperlink"/>
    <w:basedOn w:val="a0"/>
    <w:uiPriority w:val="99"/>
    <w:semiHidden/>
    <w:unhideWhenUsed/>
    <w:rsid w:val="00361C95"/>
    <w:rPr>
      <w:color w:val="0000FF"/>
      <w:u w:val="single"/>
    </w:rPr>
  </w:style>
  <w:style w:type="character" w:customStyle="1" w:styleId="kbsep">
    <w:name w:val="kb_sep"/>
    <w:basedOn w:val="a0"/>
    <w:rsid w:val="00004080"/>
  </w:style>
  <w:style w:type="character" w:customStyle="1" w:styleId="kbtitle">
    <w:name w:val="kb_title"/>
    <w:basedOn w:val="a0"/>
    <w:rsid w:val="00004080"/>
  </w:style>
  <w:style w:type="paragraph" w:styleId="a6">
    <w:name w:val="No Spacing"/>
    <w:uiPriority w:val="99"/>
    <w:qFormat/>
    <w:rsid w:val="00004080"/>
    <w:rPr>
      <w:sz w:val="22"/>
      <w:szCs w:val="22"/>
      <w:lang w:eastAsia="en-US"/>
    </w:rPr>
  </w:style>
  <w:style w:type="paragraph" w:customStyle="1" w:styleId="ConsPlusNormal">
    <w:name w:val="ConsPlusNormal"/>
    <w:rsid w:val="00004080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9049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2021-01-14T09:38:00Z</dcterms:created>
  <dcterms:modified xsi:type="dcterms:W3CDTF">2021-01-14T09:38:00Z</dcterms:modified>
</cp:coreProperties>
</file>